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ind w:firstLine="1446" w:firstLineChars="400"/>
        <w:rPr>
          <w:rFonts w:ascii="宋体" w:hAnsi="宋体" w:eastAsia="宋体" w:cs="Calibri"/>
          <w:b/>
          <w:bCs/>
          <w:color w:val="000000"/>
          <w:kern w:val="0"/>
          <w:sz w:val="36"/>
          <w:szCs w:val="36"/>
        </w:rPr>
      </w:pPr>
      <w:r>
        <w:rPr>
          <w:rFonts w:hint="eastAsia" w:ascii="宋体" w:hAnsi="宋体" w:eastAsia="宋体" w:cs="Calibri"/>
          <w:b/>
          <w:bCs/>
          <w:color w:val="000000"/>
          <w:kern w:val="0"/>
          <w:sz w:val="36"/>
          <w:szCs w:val="36"/>
        </w:rPr>
        <w:t>宁</w:t>
      </w:r>
      <w:r>
        <w:rPr>
          <w:rFonts w:ascii="宋体" w:hAnsi="宋体" w:eastAsia="宋体" w:cs="Calibri"/>
          <w:b/>
          <w:bCs/>
          <w:color w:val="000000"/>
          <w:kern w:val="0"/>
          <w:sz w:val="36"/>
          <w:szCs w:val="36"/>
        </w:rPr>
        <w:t>波</w:t>
      </w:r>
      <w:r>
        <w:rPr>
          <w:rFonts w:hint="eastAsia" w:ascii="宋体" w:hAnsi="宋体" w:eastAsia="宋体" w:cs="Calibri"/>
          <w:b/>
          <w:bCs/>
          <w:color w:val="000000"/>
          <w:kern w:val="0"/>
          <w:sz w:val="36"/>
          <w:szCs w:val="36"/>
        </w:rPr>
        <w:t>港</w:t>
      </w:r>
      <w:r>
        <w:rPr>
          <w:rFonts w:ascii="宋体" w:hAnsi="宋体" w:eastAsia="宋体" w:cs="Calibri"/>
          <w:b/>
          <w:bCs/>
          <w:color w:val="000000"/>
          <w:kern w:val="0"/>
          <w:sz w:val="36"/>
          <w:szCs w:val="36"/>
        </w:rPr>
        <w:t>铃与物流有限公</w:t>
      </w:r>
      <w:r>
        <w:rPr>
          <w:rFonts w:hint="eastAsia" w:ascii="宋体" w:hAnsi="宋体" w:eastAsia="宋体" w:cs="Calibri"/>
          <w:b/>
          <w:bCs/>
          <w:color w:val="000000"/>
          <w:kern w:val="0"/>
          <w:sz w:val="36"/>
          <w:szCs w:val="36"/>
        </w:rPr>
        <w:t>鄞州分公司</w:t>
      </w:r>
      <w:r>
        <w:rPr>
          <w:rFonts w:ascii="宋体" w:hAnsi="宋体" w:eastAsia="宋体" w:cs="Calibri"/>
          <w:b/>
          <w:bCs/>
          <w:color w:val="000000"/>
          <w:kern w:val="0"/>
          <w:sz w:val="36"/>
          <w:szCs w:val="36"/>
        </w:rPr>
        <w:t>招聘简章</w:t>
      </w:r>
    </w:p>
    <w:p>
      <w:pPr>
        <w:widowControl/>
        <w:shd w:val="clear" w:color="auto" w:fill="FFFFFF"/>
        <w:spacing w:line="360" w:lineRule="auto"/>
        <w:ind w:firstLine="480" w:firstLineChars="20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宁波港铃与物流有限公司（以下简称铃与物流）位于宁波经济技术开发区现代国际物流园区，成立于2003年3月，是由宁波港国际物流有限公司和日本铃与株式会社共同投资组建的中日合资企业，其中宁波港国际物流有限公司占股比例51%，日本铃与株式会社占股比例49%。铃与物流经过十余年的发展，走出了一条适合自身发展的特色道路，在全国物流行业有一定的知名度和品牌影响力。公司先后获得ISO9001质量管理体系认证、国家AAAA级物流企业称号、国家交通运输部首批甩挂运输试点企业，中国国际货代百强，“宁波·竞争力”百强企业、宁波市服务业百强企业、宁波市高成长物流企业，宁波市工人先锋号企业、宁波市北仑区区长质量奖企业等荣誉称号。</w:t>
      </w:r>
    </w:p>
    <w:p>
      <w:pPr>
        <w:widowControl/>
        <w:shd w:val="clear" w:color="auto" w:fill="FFFFFF"/>
        <w:spacing w:line="360" w:lineRule="auto"/>
        <w:ind w:firstLine="480" w:firstLineChars="20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铃与物流下设宁波港铃与物流有限公司鄞州分公司。是一家拥有无船承运和国际货运代理双重资质的专业国际货运代理公司，</w:t>
      </w:r>
      <w:r>
        <w:rPr>
          <w:rFonts w:hint="eastAsia" w:ascii="宋体" w:hAnsi="宋体" w:eastAsia="宋体" w:cs="宋体"/>
          <w:color w:val="000000"/>
          <w:sz w:val="24"/>
          <w:szCs w:val="24"/>
          <w:shd w:val="clear" w:color="auto" w:fill="FFFFFF"/>
          <w:lang w:eastAsia="zh-CN"/>
        </w:rPr>
        <w:t>先后泰国、马来西亚、越南等设立办事外，并</w:t>
      </w:r>
      <w:r>
        <w:rPr>
          <w:rFonts w:hint="eastAsia" w:ascii="宋体" w:hAnsi="宋体" w:eastAsia="宋体" w:cs="宋体"/>
          <w:color w:val="000000"/>
          <w:sz w:val="24"/>
          <w:szCs w:val="24"/>
          <w:shd w:val="clear" w:color="auto" w:fill="FFFFFF"/>
        </w:rPr>
        <w:t>在世界各港口有密切的海外代理，可为客户提供门到门的海外全程物流服务。因业务发展需要以下人员：</w:t>
      </w:r>
    </w:p>
    <w:p>
      <w:pPr>
        <w:widowControl/>
        <w:shd w:val="clear" w:color="auto" w:fill="FFFFFF"/>
        <w:spacing w:line="360" w:lineRule="auto"/>
        <w:rPr>
          <w:rFonts w:ascii="Calibri" w:hAnsi="Calibri" w:eastAsia="宋体" w:cs="Calibri"/>
          <w:b/>
          <w:color w:val="000000"/>
          <w:kern w:val="0"/>
          <w:sz w:val="30"/>
          <w:szCs w:val="30"/>
        </w:rPr>
      </w:pPr>
      <w:r>
        <w:rPr>
          <w:rFonts w:hint="eastAsia" w:ascii="Calibri" w:hAnsi="Calibri" w:eastAsia="宋体" w:cs="Calibri"/>
          <w:b/>
          <w:color w:val="000000"/>
          <w:kern w:val="0"/>
          <w:sz w:val="30"/>
          <w:szCs w:val="30"/>
        </w:rPr>
        <w:t>海外事业部</w:t>
      </w:r>
      <w:r>
        <w:rPr>
          <w:rFonts w:hint="eastAsia" w:ascii="Calibri" w:hAnsi="Calibri" w:eastAsia="宋体" w:cs="Calibri"/>
          <w:b/>
          <w:color w:val="000000"/>
          <w:kern w:val="0"/>
          <w:sz w:val="30"/>
          <w:szCs w:val="30"/>
          <w:lang w:val="en-US" w:eastAsia="zh-CN"/>
        </w:rPr>
        <w:t>5</w:t>
      </w:r>
      <w:r>
        <w:rPr>
          <w:rFonts w:hint="eastAsia" w:ascii="Calibri" w:hAnsi="Calibri" w:eastAsia="宋体" w:cs="Calibri"/>
          <w:b/>
          <w:color w:val="000000"/>
          <w:kern w:val="0"/>
          <w:sz w:val="30"/>
          <w:szCs w:val="30"/>
        </w:rPr>
        <w:t>名</w:t>
      </w:r>
    </w:p>
    <w:p>
      <w:pPr>
        <w:widowControl/>
        <w:shd w:val="clear" w:color="auto" w:fill="FFFFFF"/>
        <w:spacing w:line="360" w:lineRule="auto"/>
        <w:rPr>
          <w:rFonts w:ascii="Calibri" w:hAnsi="Calibri" w:eastAsia="宋体" w:cs="Calibri"/>
          <w:b/>
          <w:color w:val="000000"/>
          <w:kern w:val="0"/>
          <w:sz w:val="30"/>
          <w:szCs w:val="30"/>
        </w:rPr>
      </w:pPr>
      <w:r>
        <w:rPr>
          <w:rFonts w:hint="eastAsia" w:ascii="Calibri" w:hAnsi="Calibri" w:eastAsia="宋体" w:cs="Calibri"/>
          <w:b/>
          <w:color w:val="000000"/>
          <w:kern w:val="0"/>
          <w:sz w:val="30"/>
          <w:szCs w:val="30"/>
        </w:rPr>
        <w:t>岗位职责：</w:t>
      </w:r>
    </w:p>
    <w:p>
      <w:pPr>
        <w:pStyle w:val="5"/>
        <w:shd w:val="clear" w:color="auto" w:fill="FFFFFF"/>
        <w:spacing w:before="75" w:after="75" w:line="315" w:lineRule="atLeast"/>
        <w:rPr>
          <w:color w:val="000000"/>
          <w:shd w:val="clear" w:color="auto" w:fill="FFFFFF"/>
        </w:rPr>
      </w:pPr>
      <w:r>
        <w:rPr>
          <w:rFonts w:hint="eastAsia"/>
          <w:color w:val="000000"/>
          <w:shd w:val="clear" w:color="auto" w:fill="FFFFFF"/>
        </w:rPr>
        <w:t>1、配合团队肩负起海外</w:t>
      </w:r>
      <w:r>
        <w:rPr>
          <w:color w:val="000000"/>
          <w:shd w:val="clear" w:color="auto" w:fill="FFFFFF"/>
        </w:rPr>
        <w:t>客户</w:t>
      </w:r>
      <w:r>
        <w:rPr>
          <w:rFonts w:hint="eastAsia"/>
          <w:color w:val="000000"/>
          <w:shd w:val="clear" w:color="auto" w:fill="FFFFFF"/>
        </w:rPr>
        <w:t>的物流</w:t>
      </w:r>
      <w:r>
        <w:rPr>
          <w:color w:val="000000"/>
          <w:shd w:val="clear" w:color="auto" w:fill="FFFFFF"/>
        </w:rPr>
        <w:t>业务</w:t>
      </w:r>
      <w:r>
        <w:rPr>
          <w:rFonts w:hint="eastAsia"/>
          <w:color w:val="000000"/>
          <w:shd w:val="clear" w:color="auto" w:fill="FFFFFF"/>
        </w:rPr>
        <w:t>，发挥能力，</w:t>
      </w:r>
      <w:r>
        <w:rPr>
          <w:color w:val="000000"/>
          <w:shd w:val="clear" w:color="auto" w:fill="FFFFFF"/>
        </w:rPr>
        <w:t>优化</w:t>
      </w:r>
      <w:r>
        <w:rPr>
          <w:rFonts w:hint="eastAsia"/>
          <w:color w:val="000000"/>
          <w:shd w:val="clear" w:color="auto" w:fill="FFFFFF"/>
        </w:rPr>
        <w:t>制订物流方案。</w:t>
      </w:r>
    </w:p>
    <w:p>
      <w:pPr>
        <w:pStyle w:val="5"/>
        <w:shd w:val="clear" w:color="auto" w:fill="FFFFFF"/>
        <w:spacing w:before="75" w:after="75" w:line="315" w:lineRule="atLeast"/>
        <w:rPr>
          <w:rFonts w:hint="eastAsia"/>
          <w:color w:val="000000"/>
          <w:shd w:val="clear" w:color="auto" w:fill="FFFFFF"/>
        </w:rPr>
      </w:pPr>
      <w:r>
        <w:rPr>
          <w:rFonts w:hint="eastAsia"/>
          <w:color w:val="000000"/>
          <w:shd w:val="clear" w:color="auto" w:fill="FFFFFF"/>
        </w:rPr>
        <w:t>2、保质保量</w:t>
      </w:r>
      <w:r>
        <w:rPr>
          <w:color w:val="000000"/>
          <w:shd w:val="clear" w:color="auto" w:fill="FFFFFF"/>
        </w:rPr>
        <w:t>完成客户委托的业务，领先一步考虑问题，与客共赢做好</w:t>
      </w:r>
      <w:r>
        <w:rPr>
          <w:rFonts w:hint="eastAsia"/>
          <w:color w:val="000000"/>
          <w:shd w:val="clear" w:color="auto" w:fill="FFFFFF"/>
        </w:rPr>
        <w:t>服务</w:t>
      </w:r>
      <w:r>
        <w:rPr>
          <w:color w:val="000000"/>
          <w:shd w:val="clear" w:color="auto" w:fill="FFFFFF"/>
        </w:rPr>
        <w:t>。</w:t>
      </w:r>
    </w:p>
    <w:p>
      <w:pPr>
        <w:pStyle w:val="5"/>
        <w:shd w:val="clear" w:color="auto" w:fill="FFFFFF"/>
        <w:spacing w:before="75" w:after="75" w:line="315" w:lineRule="atLeast"/>
        <w:rPr>
          <w:rFonts w:hint="eastAsia"/>
          <w:color w:val="000000"/>
          <w:shd w:val="clear" w:color="auto" w:fill="FFFFFF"/>
        </w:rPr>
      </w:pPr>
      <w:r>
        <w:rPr>
          <w:rFonts w:hint="eastAsia"/>
          <w:color w:val="000000"/>
          <w:shd w:val="clear" w:color="auto" w:fill="FFFFFF"/>
        </w:rPr>
        <w:t>3、负责物流</w:t>
      </w:r>
      <w:r>
        <w:rPr>
          <w:color w:val="000000"/>
          <w:shd w:val="clear" w:color="auto" w:fill="FFFFFF"/>
        </w:rPr>
        <w:t>业务各环节的</w:t>
      </w:r>
      <w:r>
        <w:rPr>
          <w:rFonts w:hint="eastAsia"/>
          <w:color w:val="000000"/>
          <w:shd w:val="clear" w:color="auto" w:fill="FFFFFF"/>
        </w:rPr>
        <w:t>单据</w:t>
      </w:r>
      <w:r>
        <w:rPr>
          <w:color w:val="000000"/>
          <w:shd w:val="clear" w:color="auto" w:fill="FFFFFF"/>
        </w:rPr>
        <w:t>制作，</w:t>
      </w:r>
      <w:r>
        <w:rPr>
          <w:rFonts w:hint="eastAsia"/>
          <w:color w:val="000000"/>
          <w:shd w:val="clear" w:color="auto" w:fill="FFFFFF"/>
        </w:rPr>
        <w:t>跟踪</w:t>
      </w:r>
      <w:r>
        <w:rPr>
          <w:color w:val="000000"/>
          <w:shd w:val="clear" w:color="auto" w:fill="FFFFFF"/>
        </w:rPr>
        <w:t>物流进度</w:t>
      </w:r>
      <w:r>
        <w:rPr>
          <w:rFonts w:hint="eastAsia"/>
          <w:color w:val="000000"/>
          <w:shd w:val="clear" w:color="auto" w:fill="FFFFFF"/>
        </w:rPr>
        <w:t>，</w:t>
      </w:r>
      <w:r>
        <w:rPr>
          <w:color w:val="000000"/>
          <w:shd w:val="clear" w:color="auto" w:fill="FFFFFF"/>
        </w:rPr>
        <w:t>协</w:t>
      </w:r>
      <w:r>
        <w:rPr>
          <w:rFonts w:hint="eastAsia"/>
          <w:color w:val="000000"/>
          <w:shd w:val="clear" w:color="auto" w:fill="FFFFFF"/>
        </w:rPr>
        <w:t>同</w:t>
      </w:r>
      <w:r>
        <w:rPr>
          <w:color w:val="000000"/>
          <w:shd w:val="clear" w:color="auto" w:fill="FFFFFF"/>
        </w:rPr>
        <w:t>团队</w:t>
      </w:r>
      <w:r>
        <w:rPr>
          <w:rFonts w:hint="eastAsia"/>
          <w:color w:val="000000"/>
          <w:shd w:val="clear" w:color="auto" w:fill="FFFFFF"/>
        </w:rPr>
        <w:t>各方</w:t>
      </w:r>
      <w:r>
        <w:rPr>
          <w:color w:val="000000"/>
          <w:shd w:val="clear" w:color="auto" w:fill="FFFFFF"/>
        </w:rPr>
        <w:t>资源</w:t>
      </w:r>
      <w:r>
        <w:rPr>
          <w:rFonts w:hint="eastAsia"/>
          <w:color w:val="000000"/>
          <w:shd w:val="clear" w:color="auto" w:fill="FFFFFF"/>
        </w:rPr>
        <w:t>保证</w:t>
      </w:r>
      <w:r>
        <w:rPr>
          <w:color w:val="000000"/>
          <w:shd w:val="clear" w:color="auto" w:fill="FFFFFF"/>
        </w:rPr>
        <w:t>业务的顺畅有序。</w:t>
      </w:r>
    </w:p>
    <w:p>
      <w:pPr>
        <w:pStyle w:val="5"/>
        <w:shd w:val="clear" w:color="auto" w:fill="FFFFFF"/>
        <w:spacing w:before="75" w:after="75" w:line="315" w:lineRule="atLeast"/>
        <w:rPr>
          <w:color w:val="000000"/>
          <w:shd w:val="clear" w:color="auto" w:fill="FFFFFF"/>
        </w:rPr>
      </w:pPr>
      <w:r>
        <w:rPr>
          <w:rFonts w:hint="eastAsia"/>
          <w:color w:val="000000"/>
          <w:shd w:val="clear" w:color="auto" w:fill="FFFFFF"/>
        </w:rPr>
        <w:t>4、协调处理</w:t>
      </w:r>
      <w:r>
        <w:rPr>
          <w:color w:val="000000"/>
          <w:shd w:val="clear" w:color="auto" w:fill="FFFFFF"/>
        </w:rPr>
        <w:t>突发状况，</w:t>
      </w:r>
      <w:r>
        <w:rPr>
          <w:rFonts w:hint="eastAsia"/>
          <w:color w:val="000000"/>
          <w:shd w:val="clear" w:color="auto" w:fill="FFFFFF"/>
        </w:rPr>
        <w:t>发挥</w:t>
      </w:r>
      <w:r>
        <w:rPr>
          <w:color w:val="000000"/>
          <w:shd w:val="clear" w:color="auto" w:fill="FFFFFF"/>
        </w:rPr>
        <w:t>主观能动性</w:t>
      </w:r>
      <w:r>
        <w:rPr>
          <w:rFonts w:hint="eastAsia"/>
          <w:color w:val="000000"/>
          <w:shd w:val="clear" w:color="auto" w:fill="FFFFFF"/>
        </w:rPr>
        <w:t>，配合完成分配的任务。</w:t>
      </w:r>
    </w:p>
    <w:p>
      <w:pPr>
        <w:widowControl/>
        <w:shd w:val="clear" w:color="auto" w:fill="FFFFFF"/>
        <w:spacing w:line="360" w:lineRule="auto"/>
        <w:rPr>
          <w:rFonts w:ascii="Calibri" w:hAnsi="Calibri" w:eastAsia="宋体" w:cs="Calibri"/>
          <w:b/>
          <w:color w:val="000000"/>
          <w:kern w:val="0"/>
          <w:sz w:val="30"/>
          <w:szCs w:val="30"/>
        </w:rPr>
      </w:pPr>
      <w:r>
        <w:rPr>
          <w:rFonts w:hint="eastAsia" w:ascii="Calibri" w:hAnsi="Calibri" w:eastAsia="宋体" w:cs="Calibri"/>
          <w:b/>
          <w:color w:val="000000"/>
          <w:kern w:val="0"/>
          <w:sz w:val="30"/>
          <w:szCs w:val="30"/>
        </w:rPr>
        <w:t>任职要求：</w:t>
      </w:r>
    </w:p>
    <w:p>
      <w:pPr>
        <w:pStyle w:val="5"/>
        <w:numPr>
          <w:ilvl w:val="0"/>
          <w:numId w:val="1"/>
        </w:numPr>
        <w:shd w:val="clear" w:color="auto" w:fill="FFFFFF"/>
        <w:spacing w:before="75" w:after="75" w:line="315" w:lineRule="atLeast"/>
        <w:rPr>
          <w:color w:val="000000"/>
          <w:shd w:val="clear" w:color="auto" w:fill="FFFFFF"/>
        </w:rPr>
      </w:pPr>
      <w:r>
        <w:rPr>
          <w:rFonts w:hint="eastAsia"/>
          <w:color w:val="000000"/>
          <w:shd w:val="clear" w:color="auto" w:fill="FFFFFF"/>
        </w:rPr>
        <w:t>对</w:t>
      </w:r>
      <w:r>
        <w:rPr>
          <w:color w:val="000000"/>
          <w:shd w:val="clear" w:color="auto" w:fill="FFFFFF"/>
        </w:rPr>
        <w:t>海外</w:t>
      </w:r>
      <w:r>
        <w:rPr>
          <w:rFonts w:hint="eastAsia"/>
          <w:color w:val="000000"/>
          <w:shd w:val="clear" w:color="auto" w:fill="FFFFFF"/>
        </w:rPr>
        <w:t>的</w:t>
      </w:r>
      <w:r>
        <w:rPr>
          <w:color w:val="000000"/>
          <w:shd w:val="clear" w:color="auto" w:fill="FFFFFF"/>
        </w:rPr>
        <w:t>工作</w:t>
      </w:r>
      <w:r>
        <w:rPr>
          <w:rFonts w:hint="eastAsia"/>
          <w:color w:val="000000"/>
          <w:shd w:val="clear" w:color="auto" w:fill="FFFFFF"/>
        </w:rPr>
        <w:t>和</w:t>
      </w:r>
      <w:r>
        <w:rPr>
          <w:color w:val="000000"/>
          <w:shd w:val="clear" w:color="auto" w:fill="FFFFFF"/>
        </w:rPr>
        <w:t>生活有憧憬</w:t>
      </w:r>
      <w:r>
        <w:rPr>
          <w:rFonts w:hint="eastAsia"/>
          <w:color w:val="000000"/>
          <w:shd w:val="clear" w:color="auto" w:fill="FFFFFF"/>
          <w:lang w:eastAsia="zh-CN"/>
        </w:rPr>
        <w:t>，</w:t>
      </w:r>
      <w:r>
        <w:rPr>
          <w:rFonts w:hint="eastAsia"/>
          <w:color w:val="000000"/>
          <w:shd w:val="clear" w:color="auto" w:fill="FFFFFF"/>
        </w:rPr>
        <w:t>敢于</w:t>
      </w:r>
      <w:r>
        <w:rPr>
          <w:color w:val="000000"/>
          <w:shd w:val="clear" w:color="auto" w:fill="FFFFFF"/>
        </w:rPr>
        <w:t>磨练自己，</w:t>
      </w:r>
      <w:r>
        <w:rPr>
          <w:rFonts w:hint="eastAsia"/>
          <w:color w:val="000000"/>
          <w:shd w:val="clear" w:color="auto" w:fill="FFFFFF"/>
        </w:rPr>
        <w:t>提高</w:t>
      </w:r>
      <w:r>
        <w:rPr>
          <w:color w:val="000000"/>
          <w:shd w:val="clear" w:color="auto" w:fill="FFFFFF"/>
        </w:rPr>
        <w:t>自己，挑战自己。</w:t>
      </w:r>
    </w:p>
    <w:p>
      <w:pPr>
        <w:pStyle w:val="5"/>
        <w:numPr>
          <w:ilvl w:val="0"/>
          <w:numId w:val="1"/>
        </w:numPr>
        <w:shd w:val="clear" w:color="auto" w:fill="FFFFFF"/>
        <w:spacing w:before="75" w:after="75" w:line="315" w:lineRule="atLeast"/>
        <w:rPr>
          <w:rFonts w:hint="eastAsia"/>
          <w:color w:val="000000"/>
          <w:shd w:val="clear" w:color="auto" w:fill="FFFFFF"/>
        </w:rPr>
      </w:pPr>
      <w:r>
        <w:rPr>
          <w:rFonts w:hint="eastAsia"/>
          <w:color w:val="000000"/>
          <w:shd w:val="clear" w:color="auto" w:fill="FFFFFF"/>
        </w:rPr>
        <w:t>对</w:t>
      </w:r>
      <w:r>
        <w:rPr>
          <w:color w:val="000000"/>
          <w:shd w:val="clear" w:color="auto" w:fill="FFFFFF"/>
        </w:rPr>
        <w:t>外语能力有一定的自信</w:t>
      </w:r>
      <w:r>
        <w:rPr>
          <w:rFonts w:hint="eastAsia"/>
          <w:color w:val="000000"/>
          <w:shd w:val="clear" w:color="auto" w:fill="FFFFFF"/>
        </w:rPr>
        <w:t>，</w:t>
      </w:r>
      <w:r>
        <w:rPr>
          <w:color w:val="000000"/>
          <w:shd w:val="clear" w:color="auto" w:fill="FFFFFF"/>
        </w:rPr>
        <w:t>善于</w:t>
      </w:r>
      <w:r>
        <w:rPr>
          <w:rFonts w:hint="eastAsia"/>
          <w:color w:val="000000"/>
          <w:shd w:val="clear" w:color="auto" w:fill="FFFFFF"/>
        </w:rPr>
        <w:t>与</w:t>
      </w:r>
      <w:r>
        <w:rPr>
          <w:color w:val="000000"/>
          <w:shd w:val="clear" w:color="auto" w:fill="FFFFFF"/>
        </w:rPr>
        <w:t>海外</w:t>
      </w:r>
      <w:r>
        <w:rPr>
          <w:rFonts w:hint="eastAsia"/>
          <w:color w:val="000000"/>
          <w:shd w:val="clear" w:color="auto" w:fill="FFFFFF"/>
        </w:rPr>
        <w:t>客户</w:t>
      </w:r>
      <w:r>
        <w:rPr>
          <w:color w:val="000000"/>
          <w:shd w:val="clear" w:color="auto" w:fill="FFFFFF"/>
        </w:rPr>
        <w:t>及海外合作方接触</w:t>
      </w:r>
      <w:r>
        <w:rPr>
          <w:rFonts w:hint="eastAsia"/>
          <w:color w:val="000000"/>
          <w:shd w:val="clear" w:color="auto" w:fill="FFFFFF"/>
        </w:rPr>
        <w:t>和</w:t>
      </w:r>
      <w:r>
        <w:rPr>
          <w:color w:val="000000"/>
          <w:shd w:val="clear" w:color="auto" w:fill="FFFFFF"/>
        </w:rPr>
        <w:t>交流</w:t>
      </w:r>
      <w:r>
        <w:rPr>
          <w:rFonts w:hint="eastAsia"/>
          <w:color w:val="000000"/>
          <w:shd w:val="clear" w:color="auto" w:fill="FFFFFF"/>
        </w:rPr>
        <w:t>，</w:t>
      </w:r>
      <w:r>
        <w:rPr>
          <w:color w:val="000000"/>
          <w:shd w:val="clear" w:color="auto" w:fill="FFFFFF"/>
        </w:rPr>
        <w:t>其中</w:t>
      </w:r>
      <w:r>
        <w:rPr>
          <w:rFonts w:hint="eastAsia"/>
          <w:color w:val="000000"/>
          <w:shd w:val="clear" w:color="auto" w:fill="FFFFFF"/>
          <w:lang w:eastAsia="zh-CN"/>
        </w:rPr>
        <w:t>日语或</w:t>
      </w:r>
      <w:r>
        <w:rPr>
          <w:rFonts w:hint="eastAsia"/>
          <w:color w:val="000000"/>
          <w:shd w:val="clear" w:color="auto" w:fill="FFFFFF"/>
        </w:rPr>
        <w:t>英语熟练</w:t>
      </w:r>
      <w:r>
        <w:rPr>
          <w:color w:val="000000"/>
          <w:shd w:val="clear" w:color="auto" w:fill="FFFFFF"/>
        </w:rPr>
        <w:t>者</w:t>
      </w:r>
      <w:r>
        <w:rPr>
          <w:rFonts w:hint="eastAsia"/>
          <w:color w:val="000000"/>
          <w:shd w:val="clear" w:color="auto" w:fill="FFFFFF"/>
        </w:rPr>
        <w:t>优先。</w:t>
      </w:r>
    </w:p>
    <w:p>
      <w:pPr>
        <w:pStyle w:val="5"/>
        <w:numPr>
          <w:ilvl w:val="0"/>
          <w:numId w:val="1"/>
        </w:numPr>
        <w:shd w:val="clear" w:color="auto" w:fill="FFFFFF"/>
        <w:spacing w:before="75" w:after="75" w:line="315" w:lineRule="atLeast"/>
        <w:ind w:left="360" w:leftChars="0" w:hanging="360" w:firstLineChars="0"/>
        <w:rPr>
          <w:color w:val="000000"/>
          <w:shd w:val="clear" w:color="auto" w:fill="FFFFFF"/>
        </w:rPr>
      </w:pPr>
      <w:r>
        <w:rPr>
          <w:rFonts w:hint="eastAsia"/>
          <w:color w:val="000000"/>
          <w:shd w:val="clear" w:color="auto" w:fill="FFFFFF"/>
        </w:rPr>
        <w:t>能</w:t>
      </w:r>
      <w:r>
        <w:rPr>
          <w:color w:val="000000"/>
          <w:shd w:val="clear" w:color="auto" w:fill="FFFFFF"/>
        </w:rPr>
        <w:t>服从</w:t>
      </w:r>
      <w:r>
        <w:rPr>
          <w:rFonts w:hint="eastAsia"/>
          <w:color w:val="000000"/>
          <w:shd w:val="clear" w:color="auto" w:fill="FFFFFF"/>
          <w:lang w:eastAsia="zh-CN"/>
        </w:rPr>
        <w:t>外派</w:t>
      </w:r>
      <w:r>
        <w:rPr>
          <w:color w:val="000000"/>
          <w:shd w:val="clear" w:color="auto" w:fill="FFFFFF"/>
        </w:rPr>
        <w:t>安排，融入团队，在团队中</w:t>
      </w:r>
      <w:r>
        <w:rPr>
          <w:rFonts w:hint="eastAsia"/>
          <w:color w:val="000000"/>
          <w:shd w:val="clear" w:color="auto" w:fill="FFFFFF"/>
        </w:rPr>
        <w:t>发挥</w:t>
      </w:r>
      <w:r>
        <w:rPr>
          <w:color w:val="000000"/>
          <w:shd w:val="clear" w:color="auto" w:fill="FFFFFF"/>
        </w:rPr>
        <w:t>个人能力</w:t>
      </w:r>
      <w:r>
        <w:rPr>
          <w:rFonts w:hint="eastAsia"/>
          <w:color w:val="000000"/>
          <w:shd w:val="clear" w:color="auto" w:fill="FFFFFF"/>
        </w:rPr>
        <w:t>，</w:t>
      </w:r>
      <w:r>
        <w:rPr>
          <w:color w:val="000000"/>
          <w:shd w:val="clear" w:color="auto" w:fill="FFFFFF"/>
        </w:rPr>
        <w:t>与团队共同成长。</w:t>
      </w:r>
    </w:p>
    <w:p>
      <w:pPr>
        <w:widowControl/>
        <w:shd w:val="clear" w:color="auto" w:fill="FFFFFF"/>
        <w:spacing w:line="360" w:lineRule="auto"/>
        <w:rPr>
          <w:rFonts w:hint="eastAsia" w:ascii="Calibri" w:hAnsi="Calibri" w:eastAsia="宋体" w:cs="Calibri"/>
          <w:b/>
          <w:color w:val="000000"/>
          <w:kern w:val="0"/>
          <w:sz w:val="30"/>
          <w:szCs w:val="30"/>
        </w:rPr>
      </w:pPr>
      <w:r>
        <w:rPr>
          <w:rFonts w:hint="eastAsia" w:ascii="Calibri" w:hAnsi="Calibri" w:eastAsia="宋体" w:cs="Calibri"/>
          <w:b/>
          <w:color w:val="000000"/>
          <w:kern w:val="0"/>
          <w:sz w:val="30"/>
          <w:szCs w:val="30"/>
        </w:rPr>
        <w:t>货代操作</w:t>
      </w:r>
      <w:r>
        <w:rPr>
          <w:rFonts w:hint="eastAsia" w:ascii="Calibri" w:hAnsi="Calibri" w:eastAsia="宋体" w:cs="Calibri"/>
          <w:b/>
          <w:color w:val="000000"/>
          <w:kern w:val="0"/>
          <w:sz w:val="30"/>
          <w:szCs w:val="30"/>
          <w:lang w:val="en-US" w:eastAsia="zh-CN"/>
        </w:rPr>
        <w:t>5</w:t>
      </w:r>
      <w:r>
        <w:rPr>
          <w:rFonts w:hint="eastAsia" w:ascii="Calibri" w:hAnsi="Calibri" w:eastAsia="宋体" w:cs="Calibri"/>
          <w:b/>
          <w:color w:val="000000"/>
          <w:kern w:val="0"/>
          <w:sz w:val="30"/>
          <w:szCs w:val="30"/>
        </w:rPr>
        <w:t>名</w:t>
      </w:r>
    </w:p>
    <w:p>
      <w:pPr>
        <w:widowControl/>
        <w:shd w:val="clear" w:color="auto" w:fill="FFFFFF"/>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货代操作</w:t>
      </w:r>
      <w:r>
        <w:rPr>
          <w:rFonts w:hint="eastAsia" w:ascii="宋体" w:hAnsi="宋体" w:eastAsia="宋体" w:cs="宋体"/>
          <w:b/>
          <w:color w:val="000000"/>
          <w:kern w:val="0"/>
          <w:sz w:val="24"/>
          <w:szCs w:val="24"/>
        </w:rPr>
        <w:t>岗位职责：</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1、负责客户日常货代操作的维护工作，按客户需求设计、制订最佳物流方案。</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2、按物流方案和工作流程对货物进行跟踪，包括审单、订舱、运输、报关、报检等。</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3、负责工作表上的费用收支核实、确认和填写，及业务完结统计和分析工作。</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4、接受客户咨询、投诉、纠纷等情况的协调解决，完成部门分配任务。</w:t>
      </w:r>
    </w:p>
    <w:p>
      <w:pPr>
        <w:widowControl/>
        <w:shd w:val="clear" w:color="auto" w:fill="FFFFFF"/>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任职要求：</w:t>
      </w:r>
    </w:p>
    <w:p>
      <w:pPr>
        <w:pStyle w:val="5"/>
        <w:shd w:val="clear" w:color="auto" w:fill="FFFFFF"/>
        <w:spacing w:before="75" w:after="75" w:line="315" w:lineRule="atLeast"/>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1、本科及以上学历专业不限，</w:t>
      </w:r>
      <w:r>
        <w:rPr>
          <w:rFonts w:hint="eastAsia" w:cs="宋体"/>
          <w:color w:val="000000"/>
          <w:sz w:val="24"/>
          <w:szCs w:val="24"/>
          <w:shd w:val="clear" w:color="auto" w:fill="FFFFFF"/>
          <w:lang w:eastAsia="zh-CN"/>
        </w:rPr>
        <w:t>日语</w:t>
      </w:r>
      <w:r>
        <w:rPr>
          <w:rFonts w:hint="eastAsia" w:cs="宋体"/>
          <w:color w:val="000000"/>
          <w:sz w:val="24"/>
          <w:szCs w:val="24"/>
          <w:shd w:val="clear" w:color="auto" w:fill="FFFFFF"/>
          <w:lang w:val="en-US" w:eastAsia="zh-CN"/>
        </w:rPr>
        <w:t>或英语熟练</w:t>
      </w:r>
      <w:r>
        <w:rPr>
          <w:rFonts w:hint="eastAsia" w:cs="宋体"/>
          <w:color w:val="000000"/>
          <w:sz w:val="24"/>
          <w:szCs w:val="24"/>
          <w:shd w:val="clear" w:color="auto" w:fill="FFFFFF"/>
          <w:lang w:eastAsia="zh-CN"/>
        </w:rPr>
        <w:t>（</w:t>
      </w:r>
      <w:r>
        <w:rPr>
          <w:rFonts w:hint="eastAsia" w:cs="宋体"/>
          <w:color w:val="000000"/>
          <w:sz w:val="24"/>
          <w:szCs w:val="24"/>
          <w:shd w:val="clear" w:color="auto" w:fill="FFFFFF"/>
          <w:lang w:val="en-US" w:eastAsia="zh-CN"/>
        </w:rPr>
        <w:t>N2/CET-4）。</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2、能熟练操作Office办公软件系统</w:t>
      </w:r>
      <w:r>
        <w:rPr>
          <w:rFonts w:hint="eastAsia"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性格稳重，工作细致，具有良好的独立能力、沟通能力及团队服务意识。</w:t>
      </w:r>
    </w:p>
    <w:p>
      <w:pPr>
        <w:widowControl/>
        <w:shd w:val="clear" w:color="auto" w:fill="FFFFFF"/>
        <w:spacing w:line="360" w:lineRule="auto"/>
        <w:rPr>
          <w:rFonts w:hint="default" w:ascii="Calibri" w:hAnsi="Calibri" w:eastAsia="宋体" w:cs="Calibri"/>
          <w:b/>
          <w:color w:val="000000"/>
          <w:kern w:val="0"/>
          <w:sz w:val="30"/>
          <w:szCs w:val="30"/>
          <w:highlight w:val="none"/>
          <w:lang w:val="en-US" w:eastAsia="zh-CN"/>
        </w:rPr>
      </w:pPr>
      <w:r>
        <w:rPr>
          <w:rFonts w:hint="eastAsia" w:ascii="Calibri" w:hAnsi="Calibri" w:eastAsia="宋体" w:cs="Calibri"/>
          <w:b/>
          <w:color w:val="000000"/>
          <w:kern w:val="0"/>
          <w:sz w:val="30"/>
          <w:szCs w:val="30"/>
          <w:highlight w:val="none"/>
          <w:lang w:val="en-US" w:eastAsia="zh-CN"/>
        </w:rPr>
        <w:t>综合办公室文员1名</w:t>
      </w:r>
    </w:p>
    <w:p>
      <w:pPr>
        <w:widowControl/>
        <w:shd w:val="clear" w:color="auto" w:fill="FFFFFF"/>
        <w:spacing w:line="360" w:lineRule="auto"/>
        <w:rPr>
          <w:rFonts w:hint="eastAsia" w:ascii="Calibri" w:hAnsi="Calibri" w:eastAsia="宋体" w:cs="Calibri"/>
          <w:b/>
          <w:color w:val="000000"/>
          <w:kern w:val="0"/>
          <w:sz w:val="30"/>
          <w:szCs w:val="30"/>
          <w:highlight w:val="none"/>
          <w:lang w:eastAsia="zh-CN"/>
        </w:rPr>
      </w:pPr>
      <w:r>
        <w:rPr>
          <w:rFonts w:hint="eastAsia" w:ascii="Calibri" w:hAnsi="Calibri" w:eastAsia="宋体" w:cs="Calibri"/>
          <w:b/>
          <w:color w:val="000000"/>
          <w:kern w:val="0"/>
          <w:sz w:val="30"/>
          <w:szCs w:val="30"/>
          <w:highlight w:val="none"/>
          <w:lang w:eastAsia="zh-CN"/>
        </w:rPr>
        <w:t>岗位职责：</w:t>
      </w:r>
    </w:p>
    <w:p>
      <w:pPr>
        <w:widowControl/>
        <w:numPr>
          <w:ilvl w:val="0"/>
          <w:numId w:val="2"/>
        </w:numPr>
        <w:shd w:val="clear" w:color="auto" w:fill="FFFFFF"/>
        <w:spacing w:line="360" w:lineRule="auto"/>
        <w:ind w:left="425" w:leftChars="0" w:hanging="425" w:firstLineChars="0"/>
        <w:rPr>
          <w:rFonts w:hint="eastAsia" w:ascii="宋体" w:hAnsi="宋体" w:eastAsia="宋体" w:cs="宋体"/>
          <w:i w:val="0"/>
          <w:caps w:val="0"/>
          <w:color w:val="000000"/>
          <w:spacing w:val="0"/>
          <w:sz w:val="24"/>
          <w:szCs w:val="24"/>
          <w:highlight w:val="none"/>
          <w:shd w:val="clear" w:fill="FFFFFF"/>
          <w:lang w:eastAsia="zh-CN"/>
        </w:rPr>
      </w:pPr>
      <w:r>
        <w:rPr>
          <w:rFonts w:hint="eastAsia" w:ascii="宋体" w:hAnsi="宋体" w:eastAsia="宋体" w:cs="宋体"/>
          <w:i w:val="0"/>
          <w:caps w:val="0"/>
          <w:color w:val="000000"/>
          <w:spacing w:val="0"/>
          <w:sz w:val="24"/>
          <w:szCs w:val="24"/>
          <w:highlight w:val="none"/>
          <w:shd w:val="clear" w:fill="FFFFFF"/>
          <w:lang w:eastAsia="zh-CN"/>
        </w:rPr>
        <w:t>负责监督劳动纪律</w:t>
      </w:r>
      <w:r>
        <w:rPr>
          <w:rFonts w:hint="eastAsia" w:cs="宋体"/>
          <w:i w:val="0"/>
          <w:caps w:val="0"/>
          <w:color w:val="000000"/>
          <w:spacing w:val="0"/>
          <w:sz w:val="24"/>
          <w:szCs w:val="24"/>
          <w:highlight w:val="none"/>
          <w:shd w:val="clear" w:fill="FFFFFF"/>
          <w:lang w:eastAsia="zh-CN"/>
        </w:rPr>
        <w:t>、</w:t>
      </w:r>
      <w:r>
        <w:rPr>
          <w:rFonts w:hint="eastAsia" w:ascii="宋体" w:hAnsi="宋体" w:eastAsia="宋体" w:cs="宋体"/>
          <w:i w:val="0"/>
          <w:caps w:val="0"/>
          <w:color w:val="000000"/>
          <w:spacing w:val="0"/>
          <w:sz w:val="24"/>
          <w:szCs w:val="24"/>
          <w:highlight w:val="none"/>
          <w:shd w:val="clear" w:fill="FFFFFF"/>
          <w:lang w:eastAsia="zh-CN"/>
        </w:rPr>
        <w:t>请销假制度的落实、考勤</w:t>
      </w:r>
      <w:r>
        <w:rPr>
          <w:rFonts w:hint="eastAsia" w:cs="宋体"/>
          <w:i w:val="0"/>
          <w:caps w:val="0"/>
          <w:color w:val="000000"/>
          <w:spacing w:val="0"/>
          <w:sz w:val="24"/>
          <w:szCs w:val="24"/>
          <w:highlight w:val="none"/>
          <w:shd w:val="clear" w:fill="FFFFFF"/>
          <w:lang w:eastAsia="zh-CN"/>
        </w:rPr>
        <w:t>等人事管理工作。</w:t>
      </w:r>
    </w:p>
    <w:p>
      <w:pPr>
        <w:widowControl/>
        <w:numPr>
          <w:ilvl w:val="0"/>
          <w:numId w:val="2"/>
        </w:numPr>
        <w:shd w:val="clear" w:color="auto" w:fill="FFFFFF"/>
        <w:spacing w:line="360" w:lineRule="auto"/>
        <w:ind w:left="425" w:leftChars="0" w:hanging="425" w:firstLineChars="0"/>
        <w:rPr>
          <w:rFonts w:hint="eastAsia" w:ascii="宋体" w:hAnsi="宋体" w:eastAsia="宋体" w:cs="宋体"/>
          <w:i w:val="0"/>
          <w:caps w:val="0"/>
          <w:color w:val="000000"/>
          <w:spacing w:val="0"/>
          <w:sz w:val="24"/>
          <w:szCs w:val="24"/>
          <w:highlight w:val="none"/>
          <w:shd w:val="clear" w:fill="FFFFFF"/>
          <w:lang w:eastAsia="zh-CN"/>
        </w:rPr>
      </w:pPr>
      <w:r>
        <w:rPr>
          <w:rFonts w:hint="eastAsia" w:ascii="宋体" w:hAnsi="宋体" w:eastAsia="宋体" w:cs="宋体"/>
          <w:i w:val="0"/>
          <w:caps w:val="0"/>
          <w:color w:val="000000"/>
          <w:spacing w:val="0"/>
          <w:sz w:val="24"/>
          <w:szCs w:val="24"/>
          <w:highlight w:val="none"/>
          <w:shd w:val="clear" w:fill="FFFFFF"/>
          <w:lang w:eastAsia="zh-CN"/>
        </w:rPr>
        <w:t>负责综合性会议的筹办工作，对会议决议的贯彻执行情况进行督促检查。</w:t>
      </w:r>
    </w:p>
    <w:p>
      <w:pPr>
        <w:widowControl/>
        <w:numPr>
          <w:ilvl w:val="0"/>
          <w:numId w:val="2"/>
        </w:numPr>
        <w:shd w:val="clear" w:color="auto" w:fill="FFFFFF"/>
        <w:spacing w:line="360" w:lineRule="auto"/>
        <w:ind w:left="425" w:leftChars="0" w:hanging="425" w:firstLineChars="0"/>
        <w:rPr>
          <w:rFonts w:hint="eastAsia" w:cs="宋体"/>
          <w:i w:val="0"/>
          <w:caps w:val="0"/>
          <w:color w:val="000000"/>
          <w:spacing w:val="0"/>
          <w:sz w:val="24"/>
          <w:szCs w:val="24"/>
          <w:highlight w:val="none"/>
          <w:shd w:val="clear" w:fill="FFFFFF"/>
          <w:lang w:eastAsia="zh-CN"/>
        </w:rPr>
      </w:pPr>
      <w:r>
        <w:rPr>
          <w:rFonts w:hint="eastAsia" w:ascii="宋体" w:hAnsi="宋体" w:eastAsia="宋体" w:cs="宋体"/>
          <w:i w:val="0"/>
          <w:caps w:val="0"/>
          <w:color w:val="000000"/>
          <w:spacing w:val="0"/>
          <w:sz w:val="24"/>
          <w:szCs w:val="24"/>
          <w:highlight w:val="none"/>
          <w:shd w:val="clear" w:fill="FFFFFF"/>
          <w:lang w:eastAsia="zh-CN"/>
        </w:rPr>
        <w:t>负责公司办公用品的申购、登记、发放、调配及各部门使用情况的检查督促。</w:t>
      </w:r>
    </w:p>
    <w:p>
      <w:pPr>
        <w:widowControl/>
        <w:numPr>
          <w:ilvl w:val="0"/>
          <w:numId w:val="2"/>
        </w:numPr>
        <w:shd w:val="clear" w:color="auto" w:fill="FFFFFF"/>
        <w:spacing w:line="360" w:lineRule="auto"/>
        <w:ind w:left="425" w:leftChars="0" w:hanging="425" w:firstLineChars="0"/>
        <w:rPr>
          <w:rFonts w:hint="eastAsia" w:cs="宋体"/>
          <w:i w:val="0"/>
          <w:caps w:val="0"/>
          <w:color w:val="000000"/>
          <w:spacing w:val="0"/>
          <w:sz w:val="24"/>
          <w:szCs w:val="24"/>
          <w:highlight w:val="none"/>
          <w:shd w:val="clear" w:fill="FFFFFF"/>
          <w:lang w:eastAsia="zh-CN"/>
        </w:rPr>
      </w:pPr>
      <w:r>
        <w:rPr>
          <w:rFonts w:hint="eastAsia" w:ascii="宋体" w:hAnsi="宋体" w:eastAsia="宋体" w:cs="宋体"/>
          <w:i w:val="0"/>
          <w:caps w:val="0"/>
          <w:color w:val="000000"/>
          <w:spacing w:val="0"/>
          <w:sz w:val="24"/>
          <w:szCs w:val="24"/>
          <w:highlight w:val="none"/>
          <w:shd w:val="clear" w:fill="FFFFFF"/>
        </w:rPr>
        <w:t>负责公司宣传</w:t>
      </w:r>
      <w:r>
        <w:rPr>
          <w:rFonts w:hint="eastAsia" w:ascii="宋体" w:hAnsi="宋体" w:eastAsia="宋体" w:cs="宋体"/>
          <w:i w:val="0"/>
          <w:caps w:val="0"/>
          <w:color w:val="000000"/>
          <w:spacing w:val="0"/>
          <w:sz w:val="24"/>
          <w:szCs w:val="24"/>
          <w:highlight w:val="none"/>
          <w:shd w:val="clear" w:fill="FFFFFF"/>
          <w:lang w:eastAsia="zh-CN"/>
        </w:rPr>
        <w:t>工作</w:t>
      </w:r>
      <w:r>
        <w:rPr>
          <w:rFonts w:hint="eastAsia" w:ascii="宋体" w:hAnsi="宋体" w:eastAsia="宋体" w:cs="宋体"/>
          <w:i w:val="0"/>
          <w:caps w:val="0"/>
          <w:color w:val="000000"/>
          <w:spacing w:val="0"/>
          <w:sz w:val="24"/>
          <w:szCs w:val="24"/>
          <w:highlight w:val="none"/>
          <w:shd w:val="clear" w:fill="FFFFFF"/>
        </w:rPr>
        <w:t>。</w:t>
      </w:r>
    </w:p>
    <w:p>
      <w:pPr>
        <w:pStyle w:val="5"/>
        <w:keepNext w:val="0"/>
        <w:keepLines w:val="0"/>
        <w:widowControl/>
        <w:suppressLineNumbers w:val="0"/>
        <w:shd w:val="clear" w:fill="FFFFFF"/>
        <w:spacing w:before="75" w:beforeAutospacing="0" w:after="75" w:afterAutospacing="0" w:line="315" w:lineRule="atLeast"/>
        <w:ind w:left="0" w:right="0" w:firstLine="0"/>
        <w:rPr>
          <w:rFonts w:hint="eastAsia" w:ascii="宋体" w:hAnsi="宋体" w:eastAsia="宋体" w:cs="宋体"/>
          <w:i w:val="0"/>
          <w:caps w:val="0"/>
          <w:color w:val="000000"/>
          <w:spacing w:val="0"/>
          <w:sz w:val="24"/>
          <w:szCs w:val="24"/>
          <w:highlight w:val="none"/>
          <w:shd w:val="clear" w:fill="FFFFFF"/>
          <w:lang w:val="en-US" w:eastAsia="zh-CN"/>
        </w:rPr>
      </w:pPr>
      <w:r>
        <w:rPr>
          <w:rFonts w:hint="eastAsia" w:cs="宋体"/>
          <w:i w:val="0"/>
          <w:caps w:val="0"/>
          <w:color w:val="000000"/>
          <w:spacing w:val="0"/>
          <w:sz w:val="24"/>
          <w:szCs w:val="24"/>
          <w:highlight w:val="none"/>
          <w:shd w:val="clear" w:fill="FFFFFF"/>
          <w:lang w:val="en-US" w:eastAsia="zh-CN"/>
        </w:rPr>
        <w:t>5</w:t>
      </w:r>
      <w:r>
        <w:rPr>
          <w:rFonts w:hint="eastAsia" w:ascii="宋体" w:hAnsi="宋体" w:eastAsia="宋体" w:cs="宋体"/>
          <w:i w:val="0"/>
          <w:caps w:val="0"/>
          <w:color w:val="000000"/>
          <w:spacing w:val="0"/>
          <w:sz w:val="24"/>
          <w:szCs w:val="24"/>
          <w:highlight w:val="none"/>
          <w:shd w:val="clear" w:fill="FFFFFF"/>
        </w:rPr>
        <w:t>、完成领导和部门交办的其他工作</w:t>
      </w:r>
      <w:r>
        <w:rPr>
          <w:rFonts w:hint="eastAsia" w:cs="宋体"/>
          <w:i w:val="0"/>
          <w:caps w:val="0"/>
          <w:color w:val="000000"/>
          <w:spacing w:val="0"/>
          <w:sz w:val="24"/>
          <w:szCs w:val="24"/>
          <w:highlight w:val="none"/>
          <w:shd w:val="clear" w:fill="FFFFFF"/>
          <w:lang w:eastAsia="zh-CN"/>
        </w:rPr>
        <w:t>。</w:t>
      </w:r>
    </w:p>
    <w:p>
      <w:pPr>
        <w:widowControl/>
        <w:shd w:val="clear" w:color="auto" w:fill="FFFFFF"/>
        <w:spacing w:line="360" w:lineRule="auto"/>
        <w:rPr>
          <w:rFonts w:hint="eastAsia" w:ascii="Calibri" w:hAnsi="Calibri" w:eastAsia="宋体" w:cs="Calibri"/>
          <w:b/>
          <w:color w:val="000000"/>
          <w:kern w:val="0"/>
          <w:sz w:val="30"/>
          <w:szCs w:val="30"/>
          <w:highlight w:val="none"/>
          <w:lang w:val="en-US" w:eastAsia="zh-CN"/>
        </w:rPr>
      </w:pPr>
      <w:r>
        <w:rPr>
          <w:rFonts w:hint="eastAsia" w:ascii="Calibri" w:hAnsi="Calibri" w:eastAsia="宋体" w:cs="Calibri"/>
          <w:b/>
          <w:color w:val="000000"/>
          <w:kern w:val="0"/>
          <w:sz w:val="30"/>
          <w:szCs w:val="30"/>
          <w:highlight w:val="none"/>
          <w:lang w:val="en-US" w:eastAsia="zh-CN"/>
        </w:rPr>
        <w:t>任职要求：</w:t>
      </w:r>
    </w:p>
    <w:p>
      <w:pPr>
        <w:pStyle w:val="5"/>
        <w:keepNext w:val="0"/>
        <w:keepLines w:val="0"/>
        <w:widowControl/>
        <w:suppressLineNumbers w:val="0"/>
        <w:shd w:val="clear" w:fill="FFFFFF"/>
        <w:spacing w:before="75" w:beforeAutospacing="0" w:after="75" w:afterAutospacing="0" w:line="315" w:lineRule="atLeast"/>
        <w:ind w:left="0" w:right="0" w:firstLine="0"/>
        <w:rPr>
          <w:rFonts w:hint="eastAsia" w:ascii="宋体" w:hAnsi="宋体" w:eastAsia="宋体" w:cs="宋体"/>
          <w:i w:val="0"/>
          <w:caps w:val="0"/>
          <w:color w:val="000000"/>
          <w:spacing w:val="0"/>
          <w:sz w:val="24"/>
          <w:szCs w:val="24"/>
          <w:highlight w:val="none"/>
          <w:shd w:val="clear" w:fill="FFFFFF"/>
        </w:rPr>
      </w:pPr>
      <w:r>
        <w:rPr>
          <w:rFonts w:hint="eastAsia" w:ascii="宋体" w:hAnsi="宋体" w:eastAsia="宋体" w:cs="宋体"/>
          <w:i w:val="0"/>
          <w:caps w:val="0"/>
          <w:color w:val="000000"/>
          <w:spacing w:val="0"/>
          <w:sz w:val="24"/>
          <w:szCs w:val="24"/>
          <w:highlight w:val="none"/>
          <w:shd w:val="clear" w:fill="FFFFFF"/>
        </w:rPr>
        <w:t>1、本科及以上学历专业不限。</w:t>
      </w:r>
    </w:p>
    <w:p>
      <w:pPr>
        <w:pStyle w:val="5"/>
        <w:keepNext w:val="0"/>
        <w:keepLines w:val="0"/>
        <w:widowControl/>
        <w:suppressLineNumbers w:val="0"/>
        <w:shd w:val="clear" w:fill="FFFFFF"/>
        <w:spacing w:before="75" w:beforeAutospacing="0" w:after="75" w:afterAutospacing="0" w:line="315" w:lineRule="atLeast"/>
        <w:ind w:left="0" w:right="0" w:firstLine="0"/>
        <w:rPr>
          <w:rFonts w:hint="eastAsia" w:ascii="宋体" w:hAnsi="宋体" w:eastAsia="宋体" w:cs="宋体"/>
          <w:i w:val="0"/>
          <w:caps w:val="0"/>
          <w:color w:val="000000"/>
          <w:spacing w:val="0"/>
          <w:sz w:val="24"/>
          <w:szCs w:val="24"/>
          <w:highlight w:val="none"/>
          <w:shd w:val="clear" w:fill="FFFFFF"/>
        </w:rPr>
      </w:pPr>
      <w:r>
        <w:rPr>
          <w:rFonts w:hint="eastAsia" w:ascii="宋体" w:hAnsi="宋体" w:eastAsia="宋体" w:cs="宋体"/>
          <w:i w:val="0"/>
          <w:caps w:val="0"/>
          <w:color w:val="000000"/>
          <w:spacing w:val="0"/>
          <w:sz w:val="24"/>
          <w:szCs w:val="24"/>
          <w:highlight w:val="none"/>
          <w:shd w:val="clear" w:fill="FFFFFF"/>
        </w:rPr>
        <w:t>2、英语CET-6以上；专业听说读写熟练，能</w:t>
      </w:r>
      <w:r>
        <w:rPr>
          <w:rFonts w:hint="eastAsia" w:ascii="宋体" w:hAnsi="宋体" w:eastAsia="宋体" w:cs="宋体"/>
          <w:i w:val="0"/>
          <w:caps w:val="0"/>
          <w:color w:val="000000"/>
          <w:spacing w:val="0"/>
          <w:sz w:val="24"/>
          <w:szCs w:val="24"/>
          <w:highlight w:val="none"/>
          <w:shd w:val="clear" w:fill="FFFFFF"/>
          <w:lang w:eastAsia="zh-CN"/>
        </w:rPr>
        <w:t>熟练</w:t>
      </w:r>
      <w:r>
        <w:rPr>
          <w:rFonts w:hint="eastAsia" w:ascii="宋体" w:hAnsi="宋体" w:eastAsia="宋体" w:cs="宋体"/>
          <w:i w:val="0"/>
          <w:caps w:val="0"/>
          <w:color w:val="000000"/>
          <w:spacing w:val="0"/>
          <w:sz w:val="24"/>
          <w:szCs w:val="24"/>
          <w:highlight w:val="none"/>
          <w:shd w:val="clear" w:fill="FFFFFF"/>
        </w:rPr>
        <w:t>操作Office办公软件系统。</w:t>
      </w:r>
    </w:p>
    <w:p>
      <w:pPr>
        <w:pStyle w:val="5"/>
        <w:keepNext w:val="0"/>
        <w:keepLines w:val="0"/>
        <w:widowControl/>
        <w:suppressLineNumbers w:val="0"/>
        <w:shd w:val="clear" w:fill="FFFFFF"/>
        <w:spacing w:before="75" w:beforeAutospacing="0" w:after="75" w:afterAutospacing="0" w:line="315" w:lineRule="atLeast"/>
        <w:ind w:left="0" w:right="0" w:firstLine="0"/>
        <w:rPr>
          <w:rFonts w:hint="eastAsia" w:ascii="宋体" w:hAnsi="宋体" w:eastAsia="宋体" w:cs="宋体"/>
          <w:i w:val="0"/>
          <w:caps w:val="0"/>
          <w:color w:val="000000"/>
          <w:spacing w:val="0"/>
          <w:sz w:val="24"/>
          <w:szCs w:val="24"/>
          <w:highlight w:val="none"/>
          <w:shd w:val="clear" w:fill="FFFFFF"/>
        </w:rPr>
      </w:pPr>
      <w:r>
        <w:rPr>
          <w:rFonts w:hint="eastAsia" w:ascii="宋体" w:hAnsi="宋体" w:eastAsia="宋体" w:cs="宋体"/>
          <w:i w:val="0"/>
          <w:caps w:val="0"/>
          <w:color w:val="000000"/>
          <w:spacing w:val="0"/>
          <w:sz w:val="24"/>
          <w:szCs w:val="24"/>
          <w:highlight w:val="none"/>
          <w:shd w:val="clear" w:fill="FFFFFF"/>
        </w:rPr>
        <w:t>3、性格稳重，工作细致，具有良好的独立能力、沟通能力及团队服务意识。</w:t>
      </w:r>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bookmarkStart w:id="0" w:name="_GoBack"/>
      <w:bookmarkEnd w:id="0"/>
    </w:p>
    <w:p>
      <w:pPr>
        <w:pStyle w:val="5"/>
        <w:shd w:val="clear" w:color="auto" w:fill="FFFFFF"/>
        <w:spacing w:before="75" w:after="75" w:line="315" w:lineRule="atLeast"/>
        <w:rPr>
          <w:rFonts w:hint="eastAsia" w:ascii="宋体" w:hAnsi="宋体" w:eastAsia="宋体" w:cs="宋体"/>
          <w:color w:val="000000"/>
          <w:sz w:val="24"/>
          <w:szCs w:val="24"/>
          <w:shd w:val="clear" w:color="auto" w:fill="FFFFFF"/>
        </w:rPr>
      </w:pPr>
    </w:p>
    <w:p>
      <w:pPr>
        <w:widowControl/>
        <w:shd w:val="clear" w:color="auto" w:fill="FFFFFF"/>
        <w:spacing w:line="360" w:lineRule="auto"/>
        <w:rPr>
          <w:rFonts w:ascii="Calibri" w:hAnsi="Calibri" w:eastAsia="宋体" w:cs="Calibri"/>
          <w:b/>
          <w:color w:val="000000"/>
          <w:kern w:val="0"/>
          <w:sz w:val="30"/>
          <w:szCs w:val="30"/>
        </w:rPr>
      </w:pPr>
      <w:r>
        <w:rPr>
          <w:rFonts w:hint="eastAsia" w:ascii="Calibri" w:hAnsi="Calibri" w:eastAsia="宋体" w:cs="Calibri"/>
          <w:b/>
          <w:color w:val="000000"/>
          <w:kern w:val="0"/>
          <w:sz w:val="30"/>
          <w:szCs w:val="30"/>
        </w:rPr>
        <w:t>公司福利：</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color w:val="000000"/>
          <w:shd w:val="clear" w:color="auto" w:fill="FFFFFF"/>
        </w:rPr>
      </w:pPr>
      <w:r>
        <w:rPr>
          <w:rFonts w:hint="eastAsia"/>
          <w:color w:val="000000"/>
          <w:shd w:val="clear" w:color="auto" w:fill="FFFFFF"/>
        </w:rPr>
        <w:t>五险一金、通讯补贴、午餐补贴、年终奖金、定期体检、年度拓展、海外培训；</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color w:val="000000"/>
          <w:shd w:val="clear" w:color="auto" w:fill="FFFFFF"/>
        </w:rPr>
      </w:pPr>
      <w:r>
        <w:rPr>
          <w:rFonts w:hint="eastAsia"/>
          <w:color w:val="000000"/>
          <w:shd w:val="clear" w:color="auto" w:fill="FFFFFF"/>
        </w:rPr>
        <w:t>以上人员一经录用，公司提供良好的薪酬待遇和发展前景，有意者请发送简历至以下:</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rFonts w:hint="eastAsia"/>
          <w:color w:val="000000"/>
          <w:shd w:val="clear" w:color="auto" w:fill="FFFFFF"/>
        </w:rPr>
      </w:pPr>
      <w:r>
        <w:rPr>
          <w:rFonts w:hint="eastAsia"/>
          <w:color w:val="000000"/>
          <w:shd w:val="clear" w:color="auto" w:fill="FFFFFF"/>
        </w:rPr>
        <w:t xml:space="preserve">联系人：施老师  </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rFonts w:hint="eastAsia"/>
          <w:color w:val="000000"/>
          <w:u w:val="single"/>
          <w:shd w:val="clear" w:color="auto" w:fill="FFFFFF"/>
        </w:rPr>
      </w:pPr>
      <w:r>
        <w:drawing>
          <wp:anchor distT="0" distB="0" distL="114300" distR="114300" simplePos="0" relativeHeight="251659264" behindDoc="1" locked="0" layoutInCell="1" allowOverlap="1">
            <wp:simplePos x="0" y="0"/>
            <wp:positionH relativeFrom="column">
              <wp:posOffset>4647565</wp:posOffset>
            </wp:positionH>
            <wp:positionV relativeFrom="paragraph">
              <wp:posOffset>-243840</wp:posOffset>
            </wp:positionV>
            <wp:extent cx="1849120" cy="1848485"/>
            <wp:effectExtent l="0" t="0" r="17780" b="18415"/>
            <wp:wrapTight wrapText="bothSides">
              <wp:wrapPolygon>
                <wp:start x="0" y="0"/>
                <wp:lineTo x="0" y="21370"/>
                <wp:lineTo x="21363" y="21370"/>
                <wp:lineTo x="21363"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t="21889" b="21882"/>
                    <a:stretch>
                      <a:fillRect/>
                    </a:stretch>
                  </pic:blipFill>
                  <pic:spPr>
                    <a:xfrm>
                      <a:off x="0" y="0"/>
                      <a:ext cx="1849120" cy="1848485"/>
                    </a:xfrm>
                    <a:prstGeom prst="rect">
                      <a:avLst/>
                    </a:prstGeom>
                    <a:noFill/>
                    <a:ln w="9525">
                      <a:noFill/>
                    </a:ln>
                  </pic:spPr>
                </pic:pic>
              </a:graphicData>
            </a:graphic>
          </wp:anchor>
        </w:drawing>
      </w:r>
      <w:r>
        <w:rPr>
          <w:rFonts w:hint="eastAsia"/>
          <w:color w:val="000000"/>
          <w:shd w:val="clear" w:color="auto" w:fill="FFFFFF"/>
        </w:rPr>
        <w:t>邮箱：</w:t>
      </w:r>
      <w:r>
        <w:rPr>
          <w:u w:val="single"/>
        </w:rPr>
        <w:fldChar w:fldCharType="begin"/>
      </w:r>
      <w:r>
        <w:rPr>
          <w:u w:val="single"/>
        </w:rPr>
        <w:instrText xml:space="preserve"> HYPERLINK "mailto:slj@nbgly.com" </w:instrText>
      </w:r>
      <w:r>
        <w:rPr>
          <w:u w:val="single"/>
        </w:rPr>
        <w:fldChar w:fldCharType="separate"/>
      </w:r>
      <w:r>
        <w:rPr>
          <w:rFonts w:hint="eastAsia"/>
          <w:color w:val="000000"/>
          <w:u w:val="single"/>
          <w:shd w:val="clear" w:color="auto" w:fill="FFFFFF"/>
        </w:rPr>
        <w:t>slj@nbgly.com</w:t>
      </w:r>
      <w:r>
        <w:rPr>
          <w:rFonts w:hint="eastAsia"/>
          <w:color w:val="000000"/>
          <w:u w:val="single"/>
          <w:shd w:val="clear" w:color="auto" w:fill="FFFFFF"/>
        </w:rPr>
        <w:fldChar w:fldCharType="end"/>
      </w:r>
      <w:r>
        <w:rPr>
          <w:rFonts w:hint="eastAsia"/>
          <w:color w:val="000000"/>
          <w:u w:val="single"/>
          <w:shd w:val="clear" w:color="auto" w:fill="FFFFFF"/>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rFonts w:hint="eastAsia"/>
          <w:color w:val="000000"/>
          <w:shd w:val="clear" w:color="auto" w:fill="FFFFFF"/>
        </w:rPr>
      </w:pPr>
      <w:r>
        <w:rPr>
          <w:rFonts w:hint="eastAsia"/>
          <w:color w:val="000000"/>
          <w:shd w:val="clear" w:color="auto" w:fill="FFFFFF"/>
        </w:rPr>
        <w:t>电话：0574-27691828</w:t>
      </w:r>
    </w:p>
    <w:p>
      <w:pPr>
        <w:pStyle w:val="5"/>
        <w:keepNext w:val="0"/>
        <w:keepLines w:val="0"/>
        <w:pageBreakBefore w:val="0"/>
        <w:widowControl/>
        <w:shd w:val="clear" w:color="auto" w:fill="FFFFFF"/>
        <w:kinsoku/>
        <w:wordWrap/>
        <w:overflowPunct/>
        <w:topLinePunct w:val="0"/>
        <w:autoSpaceDE/>
        <w:autoSpaceDN/>
        <w:bidi w:val="0"/>
        <w:adjustRightInd/>
        <w:snapToGrid/>
        <w:spacing w:before="75" w:after="75" w:line="240" w:lineRule="auto"/>
        <w:textAlignment w:val="auto"/>
        <w:rPr>
          <w:color w:val="000000"/>
          <w:shd w:val="clear" w:color="auto" w:fill="FFFFFF"/>
        </w:rPr>
      </w:pPr>
      <w:r>
        <w:rPr>
          <w:rFonts w:hint="eastAsia"/>
          <w:color w:val="000000"/>
          <w:shd w:val="clear" w:color="auto" w:fill="FFFFFF"/>
        </w:rPr>
        <w:t>单位地址：浙江省宁波市鄞州区中兴路268号天伦时代广场</w:t>
      </w:r>
    </w:p>
    <w:p>
      <w:pPr>
        <w:pStyle w:val="5"/>
        <w:keepNext w:val="0"/>
        <w:keepLines w:val="0"/>
        <w:pageBreakBefore w:val="0"/>
        <w:widowControl/>
        <w:kinsoku/>
        <w:wordWrap/>
        <w:overflowPunct/>
        <w:topLinePunct w:val="0"/>
        <w:autoSpaceDE/>
        <w:autoSpaceDN/>
        <w:bidi w:val="0"/>
        <w:adjustRightInd/>
        <w:snapToGrid/>
        <w:spacing w:before="75" w:after="75" w:line="240" w:lineRule="auto"/>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A5F517"/>
    <w:multiLevelType w:val="singleLevel"/>
    <w:tmpl w:val="F7A5F517"/>
    <w:lvl w:ilvl="0" w:tentative="0">
      <w:start w:val="1"/>
      <w:numFmt w:val="decimal"/>
      <w:lvlText w:val="%1."/>
      <w:lvlJc w:val="left"/>
      <w:pPr>
        <w:ind w:left="425" w:hanging="425"/>
      </w:pPr>
      <w:rPr>
        <w:rFonts w:hint="default"/>
      </w:rPr>
    </w:lvl>
  </w:abstractNum>
  <w:abstractNum w:abstractNumId="1">
    <w:nsid w:val="46C95E30"/>
    <w:multiLevelType w:val="multilevel"/>
    <w:tmpl w:val="46C95E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09"/>
    <w:rsid w:val="000209A9"/>
    <w:rsid w:val="00122ECB"/>
    <w:rsid w:val="001A20B2"/>
    <w:rsid w:val="0034637B"/>
    <w:rsid w:val="00362D0F"/>
    <w:rsid w:val="003D5C92"/>
    <w:rsid w:val="0040248E"/>
    <w:rsid w:val="004A1EF9"/>
    <w:rsid w:val="00674820"/>
    <w:rsid w:val="00813E09"/>
    <w:rsid w:val="00865A2A"/>
    <w:rsid w:val="008B5E53"/>
    <w:rsid w:val="009324D6"/>
    <w:rsid w:val="009645F0"/>
    <w:rsid w:val="00A261C5"/>
    <w:rsid w:val="00B837AA"/>
    <w:rsid w:val="00D90602"/>
    <w:rsid w:val="00DD2BCD"/>
    <w:rsid w:val="00E83299"/>
    <w:rsid w:val="00F4500C"/>
    <w:rsid w:val="00FC35AD"/>
    <w:rsid w:val="0E0075AC"/>
    <w:rsid w:val="16610B1A"/>
    <w:rsid w:val="18607E94"/>
    <w:rsid w:val="18E4635E"/>
    <w:rsid w:val="19244045"/>
    <w:rsid w:val="1DD75918"/>
    <w:rsid w:val="1EE0022E"/>
    <w:rsid w:val="243A5016"/>
    <w:rsid w:val="24457470"/>
    <w:rsid w:val="24F12DF5"/>
    <w:rsid w:val="27E11465"/>
    <w:rsid w:val="27F929DE"/>
    <w:rsid w:val="2C30440F"/>
    <w:rsid w:val="3078022F"/>
    <w:rsid w:val="316C7C19"/>
    <w:rsid w:val="3DB877A1"/>
    <w:rsid w:val="3F9213C9"/>
    <w:rsid w:val="3FFF0DC0"/>
    <w:rsid w:val="45D812DF"/>
    <w:rsid w:val="4681665A"/>
    <w:rsid w:val="47FF2A8A"/>
    <w:rsid w:val="48240FDC"/>
    <w:rsid w:val="48E06D8B"/>
    <w:rsid w:val="4A9C7347"/>
    <w:rsid w:val="4BB2238A"/>
    <w:rsid w:val="4F25725C"/>
    <w:rsid w:val="52EB7A04"/>
    <w:rsid w:val="547337EC"/>
    <w:rsid w:val="5B03670B"/>
    <w:rsid w:val="64985DFC"/>
    <w:rsid w:val="684B65FE"/>
    <w:rsid w:val="6B334197"/>
    <w:rsid w:val="78262960"/>
    <w:rsid w:val="78B46A13"/>
    <w:rsid w:val="79341F23"/>
    <w:rsid w:val="794C19F7"/>
    <w:rsid w:val="7A43033B"/>
    <w:rsid w:val="7E63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line="420" w:lineRule="atLeast"/>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37CAD-39AD-49B2-87E8-19DC9E4B51F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235</Words>
  <Characters>1345</Characters>
  <Lines>11</Lines>
  <Paragraphs>3</Paragraphs>
  <TotalTime>0</TotalTime>
  <ScaleCrop>false</ScaleCrop>
  <LinksUpToDate>false</LinksUpToDate>
  <CharactersWithSpaces>1577</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2018-01-19T01:57:00Z</dcterms:created>
  <dc:creator>lenovo</dc:creator>
  <cp:lastModifiedBy>秀</cp:lastModifiedBy>
  <cp:lastPrinted>2019-02-14T07:10:00Z</cp:lastPrinted>
  <dcterms:modified xsi:type="dcterms:W3CDTF">2019-10-25T01:17:58Z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